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63C14" w14:textId="77777777" w:rsidR="004B6F5C" w:rsidRDefault="004B6F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40BAE53" w14:textId="77777777" w:rsidR="004B6F5C" w:rsidRDefault="000000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KLAUZULA INFORMACYJNA</w:t>
      </w:r>
    </w:p>
    <w:p w14:paraId="1F2B5EBA" w14:textId="77777777" w:rsidR="004B6F5C" w:rsidRDefault="004B6F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DDDBE5D" w14:textId="77777777" w:rsidR="004B6F5C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Zgodnie z art. 13 ust. 1 Rozporządzenia Parlamentu Europejskiego i Rady</w:t>
      </w:r>
      <w:r>
        <w:rPr>
          <w:rFonts w:ascii="Times New Roman" w:hAnsi="Times New Roman" w:cs="Times New Roman"/>
        </w:rPr>
        <w:t xml:space="preserve"> (UE) 2016/679 z dnia            27 kwietnia 2016 r. w sprawie ochrony osób fizycznych w związku z przetwarzaniem danych osobowych i w sprawie swobodnego przepływu takich danych oraz uchylenia dyrektywy 95/46/WE (ogólne rozporządzenie o ochronie danych) </w:t>
      </w:r>
      <w:r>
        <w:rPr>
          <w:rFonts w:ascii="Times New Roman" w:hAnsi="Times New Roman" w:cs="Times New Roman"/>
          <w:b/>
        </w:rPr>
        <w:t>informuję, że</w:t>
      </w:r>
      <w:r>
        <w:rPr>
          <w:rFonts w:ascii="Times New Roman" w:hAnsi="Times New Roman" w:cs="Times New Roman"/>
        </w:rPr>
        <w:t>:</w:t>
      </w:r>
    </w:p>
    <w:p w14:paraId="1EDCE9DA" w14:textId="77777777" w:rsidR="004B6F5C" w:rsidRDefault="004B6F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041189" w14:textId="77777777" w:rsidR="004B6F5C" w:rsidRDefault="00000000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1) Administratorem Pani/Pana danych osobowych jest Gmina Narol, z siedzibą przy ul. Rynek 1, 37-610 Narol, reprezentowana przez Arkadiusz Mroczek – Burmistrza Miasta i Gminy Narol,                       </w:t>
      </w: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>: 16 6317086, e-mail: urzad@narol.pl.</w:t>
      </w:r>
    </w:p>
    <w:p w14:paraId="6321773B" w14:textId="77777777" w:rsidR="004B6F5C" w:rsidRDefault="004B6F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E7F0B2" w14:textId="77777777" w:rsidR="004B6F5C" w:rsidRDefault="00000000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2) Inspektorem Ochrony Danych jest Pan Arkadiusz </w:t>
      </w:r>
      <w:proofErr w:type="spellStart"/>
      <w:r>
        <w:rPr>
          <w:rFonts w:ascii="Times New Roman" w:hAnsi="Times New Roman" w:cs="Times New Roman"/>
        </w:rPr>
        <w:t>Korbelak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 xml:space="preserve">: 694 471 042 , e-mail: </w:t>
      </w:r>
      <w:hyperlink r:id="rId4">
        <w:r>
          <w:rPr>
            <w:rStyle w:val="Hipercze"/>
            <w:rFonts w:ascii="Times New Roman" w:hAnsi="Times New Roman" w:cs="Times New Roman"/>
          </w:rPr>
          <w:t>iod@narol.pl</w:t>
        </w:r>
      </w:hyperlink>
      <w:r>
        <w:rPr>
          <w:rFonts w:ascii="Times New Roman" w:hAnsi="Times New Roman" w:cs="Times New Roman"/>
        </w:rPr>
        <w:t xml:space="preserve">  Z Inspektorem Ochrony Danych można się kontaktować we wszystkich sprawach  dotyczących przetwarzania danych osobowych oraz korzystania z praw związanych  z przetwarzaniem danych.</w:t>
      </w:r>
    </w:p>
    <w:p w14:paraId="7E09A378" w14:textId="77777777" w:rsidR="004B6F5C" w:rsidRDefault="004B6F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D12562" w14:textId="77777777" w:rsidR="004B6F5C" w:rsidRDefault="00000000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3) Pani/Pana dane osobowe przetwarzane będą </w:t>
      </w:r>
      <w:r>
        <w:rPr>
          <w:rFonts w:ascii="Times New Roman" w:hAnsi="Times New Roman" w:cs="Times New Roman"/>
          <w:highlight w:val="yellow"/>
        </w:rPr>
        <w:t>w celu wydania decyzji o zwrocie podatku akcyzowego zawartego w cenie oleju napędowego wykorzystywanego do produkcji rolnej na podstawie art. 5. 1. ustawy z dnia 10 marca 2006 r. o zwrocie podatku akcyzowego zawartego w cenie oleju napędowego wykorzystywanego do produkcji rolnej.</w:t>
      </w:r>
    </w:p>
    <w:p w14:paraId="3C9404EE" w14:textId="77777777" w:rsidR="004B6F5C" w:rsidRDefault="004B6F5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158E009F" w14:textId="77777777" w:rsidR="004B6F5C" w:rsidRDefault="004B6F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BA854B" w14:textId="77777777" w:rsidR="004B6F5C" w:rsidRDefault="00000000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4) Odbiorcą Pani/Pana danych osobowych mogą być organy administracji publicznej, sądy administracyjne, organy ustrojowe państwa, organy kontrolne oraz inne organy i instytucje upoważnione z mocy prawa. </w:t>
      </w:r>
      <w:bookmarkStart w:id="0" w:name="__DdeLink__515_154085295"/>
      <w:r>
        <w:rPr>
          <w:rFonts w:ascii="Times New Roman" w:hAnsi="Times New Roman" w:cs="Times New Roman"/>
        </w:rPr>
        <w:t>o zwrocie podatku akcyzowego zawartego w cenie oleju napędowego wykorzystywanego do produkcji rolnej.</w:t>
      </w:r>
    </w:p>
    <w:bookmarkEnd w:id="0"/>
    <w:p w14:paraId="25984432" w14:textId="77777777" w:rsidR="004B6F5C" w:rsidRDefault="004B6F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7D039C" w14:textId="77777777" w:rsidR="004B6F5C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Administrator danych nie ma zamiaru przekazywać Pani/Pana danych osobowych do państwa trzeciego lub organizacji międzynarodowej.</w:t>
      </w:r>
    </w:p>
    <w:p w14:paraId="20006286" w14:textId="77777777" w:rsidR="004B6F5C" w:rsidRDefault="00000000">
      <w:pPr>
        <w:pStyle w:val="Nagwek2"/>
        <w:jc w:val="both"/>
      </w:pPr>
      <w:r>
        <w:rPr>
          <w:b w:val="0"/>
          <w:sz w:val="22"/>
          <w:szCs w:val="22"/>
        </w:rPr>
        <w:t>6) Pani/Pana dane osobowe będą przechowywane przez okres 5 lat, licząc od początku roku następującego po roku, w którym dane osobowe zostały zebrane. Okres ten wynika z Rozporządzenia Prezesa Rady Ministrów z dnia 18 stycznia 2011 r. w sprawie instrukcji kancelaryjnej, jednolitych rzeczowych wykazów akt oraz instrukcji w sprawie organizacji i zakresu działania archiwów zakładowych</w:t>
      </w:r>
    </w:p>
    <w:p w14:paraId="49D062E8" w14:textId="77777777" w:rsidR="004B6F5C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Posiada Pani/Pan prawo do żądania od Administratora dostępu do treści swoich danych osobowych, ich sprostowania oraz do przeniesienia danych.</w:t>
      </w:r>
    </w:p>
    <w:p w14:paraId="5A6F28E9" w14:textId="77777777" w:rsidR="004B6F5C" w:rsidRDefault="004B6F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81492F" w14:textId="77777777" w:rsidR="004B6F5C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Posiada Pani/Pan prawo do wniesienia skargi do organu nadzorczego, tj. do Prezesa Urzędu Ochrony Danych Osobowych, gdy uzna, że przetwarzanie danych osobowych narusza przepisy ogólnego rozporządzenia o ochronie danych osobowych z dnia 27 kwietnia 2016 r.</w:t>
      </w:r>
    </w:p>
    <w:p w14:paraId="7BE18868" w14:textId="77777777" w:rsidR="004B6F5C" w:rsidRDefault="004B6F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3AF332" w14:textId="77777777" w:rsidR="004B6F5C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Dane udostępnione przez Panią/Pana nie będą podlegały profilowaniu, tzn. decyzje wywołujące wobec osoby skutki prawne lub w podobny sposób na nią istotnie wpływające nie będą oparte wyłącznie na automatycznym przetwarzaniu danych osobowych i nie wiążą się z taką automatycznie podejmowaną decyzją.</w:t>
      </w:r>
    </w:p>
    <w:p w14:paraId="6E9090EA" w14:textId="77777777" w:rsidR="004B6F5C" w:rsidRDefault="004B6F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145359" w14:textId="77777777" w:rsidR="004B6F5C" w:rsidRDefault="00000000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10) Podanie przez Panią/Pana danych osobowych jest dobrowolne, lecz niezbędne do wydania decyzji, o zwrocie podatku akcyzowego zawartego w cenie oleju napędowego wykorzystywanego do produkcji rolnej które się Pani/Pan ubiega.</w:t>
      </w:r>
    </w:p>
    <w:p w14:paraId="15CE5E5E" w14:textId="77777777" w:rsidR="004B6F5C" w:rsidRDefault="004B6F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06F83E" w14:textId="77777777" w:rsidR="004B6F5C" w:rsidRDefault="004B6F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B6E2FEE" w14:textId="77777777" w:rsidR="004B6F5C" w:rsidRDefault="000000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o zapoznaniu się z informacją</w:t>
      </w:r>
    </w:p>
    <w:p w14:paraId="1D3162ED" w14:textId="77777777" w:rsidR="004B6F5C" w:rsidRDefault="004B6F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AACF10C" w14:textId="77777777" w:rsidR="004B6F5C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Ja, niżej podpisana/y oświadczam, że zostałem zapoznana/y z powyższą informacją.</w:t>
      </w:r>
    </w:p>
    <w:p w14:paraId="27A80FC2" w14:textId="77777777" w:rsidR="004B6F5C" w:rsidRDefault="004B6F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715A5E" w14:textId="77777777" w:rsidR="004B6F5C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…………………………………….……………….</w:t>
      </w:r>
    </w:p>
    <w:p w14:paraId="18A4C0A3" w14:textId="77777777" w:rsidR="004B6F5C" w:rsidRDefault="00000000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(data i podpis osoby składającej oświadczenie)</w:t>
      </w:r>
    </w:p>
    <w:sectPr w:rsidR="004B6F5C">
      <w:pgSz w:w="11906" w:h="16838"/>
      <w:pgMar w:top="284" w:right="1417" w:bottom="284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5C"/>
    <w:rsid w:val="004B6F5C"/>
    <w:rsid w:val="00557307"/>
    <w:rsid w:val="006A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6F2C"/>
  <w15:docId w15:val="{5F08BB9E-EFC8-4167-A86B-FD5A7312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paragraph" w:styleId="Nagwek2">
    <w:name w:val="heading 2"/>
    <w:basedOn w:val="Normalny"/>
    <w:link w:val="Nagwek2Znak"/>
    <w:uiPriority w:val="9"/>
    <w:qFormat/>
    <w:rsid w:val="007A657A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3CB2"/>
    <w:rPr>
      <w:color w:val="0000FF" w:themeColor="hyperlink"/>
      <w:u w:val="single"/>
      <w:lang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A657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656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naro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dlomber</dc:creator>
  <dc:description/>
  <cp:lastModifiedBy>Gmina Narol</cp:lastModifiedBy>
  <cp:revision>2</cp:revision>
  <dcterms:created xsi:type="dcterms:W3CDTF">2026-01-16T12:27:00Z</dcterms:created>
  <dcterms:modified xsi:type="dcterms:W3CDTF">2026-01-16T12:27:00Z</dcterms:modified>
  <dc:language>pl-PL</dc:language>
</cp:coreProperties>
</file>